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sz w:val="24"/>
          <w:szCs w:val="24"/>
          <w:lang w:val="ru-RU"/>
        </w:rPr>
        <w:t>Тем, кто ищет устойчивые и надежные детали для автомобиля,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редлагаем – </w:t>
      </w: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>фильтр топливный на КамАЗ ЕВРО 3</w:t>
      </w:r>
      <w:r w:rsidRPr="00C428D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Представленный продукт является одним из главных элементов транспортного средства. Его основная задача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>отсеивать пыль и другую грязь, предотвращая их попадания в топливную систему. Фактически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благодаря этому происходит защита маш</w:t>
      </w:r>
      <w:r>
        <w:rPr>
          <w:rFonts w:ascii="Times New Roman" w:hAnsi="Times New Roman" w:cs="Times New Roman"/>
          <w:sz w:val="24"/>
          <w:szCs w:val="24"/>
          <w:lang w:val="ru-RU"/>
        </w:rPr>
        <w:t>ины от преждевременной поломки.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Именно поэтому невероятно важно правильно подобрать подходящий вариант для вашего авто. 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Фильтр топливный КамАЗ ЕВРО 3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высококачественная деталь, идеально соответствующая запросам дизельного автомобиля. 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Система фильтрации состоит из двух ступеней: первой и второй. Деталь, предлагаемая в данном случае, относится к 1 категории. Что включат это понятие? Для тех, кто знаком с общим механизмом, небезызвестна та ситуация, когда в двигатель, бензин или дизель попадали различные крупные частицы, приводя к окончательному повреждению даже новых запчастей. Задача же подобного инструмента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защитить части машины от попадания различных больших элементов грязи и пыли.  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фильтра топливного ЕВРО-2,3,4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гарантирует вам прекрасную работу деталей автомобиля во всех случаях. Проводя его замену, обратите внимание, что он должен отвечать заданным параметрам машины. 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Представленный вариант был разработан специально для установки в автомобилях с дизельной системой. </w:t>
      </w:r>
      <w:r>
        <w:rPr>
          <w:rFonts w:ascii="Times New Roman" w:hAnsi="Times New Roman" w:cs="Times New Roman"/>
          <w:sz w:val="24"/>
          <w:szCs w:val="24"/>
          <w:lang w:val="ru-RU"/>
        </w:rPr>
        <w:t>В этом ключе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заметим, что в современных транспортных средствах существуют высокие требования по очистке топлива. Поскольку авто стало более совершенно по своей сути, то и запросы к его защите возросли.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Фильтр топливный на КАМАЗ ЕВРО 3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>это сочетание высокого качества и стабильной работы механизмов вашего грузового транспорта. Будучи разработанным в индивидуальном порядке, он о</w:t>
      </w:r>
      <w:r>
        <w:rPr>
          <w:rFonts w:ascii="Times New Roman" w:hAnsi="Times New Roman" w:cs="Times New Roman"/>
          <w:sz w:val="24"/>
          <w:szCs w:val="24"/>
          <w:lang w:val="ru-RU"/>
        </w:rPr>
        <w:t>бладает одной из лучших систем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очистки, которая обеспечивает отделение не только грязи и пыли, но и убирает ненужную воду. Таким образом, ваше средство передвижения будет надежно защи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щено от попадания нежелательного мусора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>в топливный бак и двигатель.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Фильтр топливный ЕВРО-2,3,4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>станет отличной заменой старой детали. Демонстрируя не</w:t>
      </w:r>
      <w:r>
        <w:rPr>
          <w:rFonts w:ascii="Times New Roman" w:hAnsi="Times New Roman" w:cs="Times New Roman"/>
          <w:sz w:val="24"/>
          <w:szCs w:val="24"/>
          <w:lang w:val="ru-RU"/>
        </w:rPr>
        <w:t>сравненно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великолепные показатели на протяжении всего срок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эксплуатации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он обеспечит максимальную длительность 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работы всех запчастей автомобиля. </w:t>
      </w:r>
    </w:p>
    <w:p w:rsidR="009E2CDE" w:rsidRPr="00857536" w:rsidRDefault="009E2CDE" w:rsidP="009E2CDE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этим, наш веб магазин предлагает вам возможность оформить заявку на приобретение элемента за несколько минут. Для этого достаточно </w:t>
      </w:r>
      <w:r>
        <w:rPr>
          <w:rFonts w:ascii="Times New Roman" w:hAnsi="Times New Roman" w:cs="Times New Roman"/>
          <w:sz w:val="24"/>
          <w:szCs w:val="24"/>
          <w:lang w:val="ru-RU"/>
        </w:rPr>
        <w:t>заполнить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Pr="00857536">
        <w:rPr>
          <w:rFonts w:ascii="Times New Roman" w:hAnsi="Times New Roman" w:cs="Times New Roman"/>
          <w:sz w:val="24"/>
          <w:szCs w:val="24"/>
          <w:lang w:val="ru-RU"/>
        </w:rPr>
        <w:t xml:space="preserve"> на страницах портала, и уже через несколько дней вы сможете произвести ремонт авто. </w:t>
      </w:r>
    </w:p>
    <w:p w:rsidR="00A33DAF" w:rsidRPr="009E2CDE" w:rsidRDefault="00A33DAF" w:rsidP="00451A18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A33DAF" w:rsidRPr="009E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D7"/>
    <w:rsid w:val="002216D7"/>
    <w:rsid w:val="00451A18"/>
    <w:rsid w:val="009E2CDE"/>
    <w:rsid w:val="00A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2016-01-25T13:19:00Z</dcterms:created>
  <dcterms:modified xsi:type="dcterms:W3CDTF">2016-01-25T13:19:00Z</dcterms:modified>
</cp:coreProperties>
</file>